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7D4AB" w14:textId="29A78820" w:rsidR="00FA4F72" w:rsidRPr="00DD3F8A" w:rsidRDefault="00FA4F72" w:rsidP="00FA4F72">
      <w:pPr>
        <w:jc w:val="center"/>
        <w:rPr>
          <w:bCs/>
          <w:sz w:val="24"/>
          <w:szCs w:val="24"/>
          <w:lang w:val="ru-RU"/>
        </w:rPr>
      </w:pPr>
    </w:p>
    <w:tbl>
      <w:tblPr>
        <w:tblW w:w="5439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"/>
        <w:gridCol w:w="1073"/>
        <w:gridCol w:w="662"/>
        <w:gridCol w:w="1675"/>
        <w:gridCol w:w="78"/>
        <w:gridCol w:w="2677"/>
        <w:gridCol w:w="316"/>
        <w:gridCol w:w="1924"/>
      </w:tblGrid>
      <w:tr w:rsidR="00FA4F72" w:rsidRPr="00C86579" w14:paraId="3D8B2898" w14:textId="77777777" w:rsidTr="00E50121">
        <w:tc>
          <w:tcPr>
            <w:tcW w:w="9808" w:type="dxa"/>
            <w:gridSpan w:val="8"/>
          </w:tcPr>
          <w:p w14:paraId="6866745E" w14:textId="75904C43" w:rsidR="00FA4F72" w:rsidRPr="00F26E0D" w:rsidRDefault="00FA4F72" w:rsidP="003173E9">
            <w:pPr>
              <w:rPr>
                <w:bCs/>
                <w:sz w:val="22"/>
                <w:szCs w:val="22"/>
                <w:lang w:val="sr-Cyrl-RS"/>
              </w:rPr>
            </w:pPr>
            <w:r w:rsidRPr="00C86579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C86579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C86579">
              <w:rPr>
                <w:bCs/>
                <w:sz w:val="22"/>
                <w:szCs w:val="22"/>
              </w:rPr>
              <w:t>:</w:t>
            </w:r>
            <w:r w:rsidRPr="00C8657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F26E0D" w:rsidRPr="00F26E0D">
              <w:rPr>
                <w:bCs/>
                <w:sz w:val="22"/>
                <w:szCs w:val="22"/>
                <w:lang w:val="sr-Cyrl-CS"/>
              </w:rPr>
              <w:t>Рачунарство у друштвеним наукама</w:t>
            </w:r>
          </w:p>
        </w:tc>
      </w:tr>
      <w:tr w:rsidR="00FA4F72" w:rsidRPr="00C86579" w14:paraId="262FC774" w14:textId="77777777" w:rsidTr="00E50121">
        <w:tc>
          <w:tcPr>
            <w:tcW w:w="9808" w:type="dxa"/>
            <w:gridSpan w:val="8"/>
          </w:tcPr>
          <w:p w14:paraId="1EA11F05" w14:textId="5785F17D" w:rsidR="00FA4F72" w:rsidRPr="00C86579" w:rsidRDefault="00FA4F72" w:rsidP="003173E9">
            <w:pPr>
              <w:rPr>
                <w:bCs/>
                <w:sz w:val="22"/>
                <w:szCs w:val="22"/>
                <w:lang w:val="sr-Cyrl-CS"/>
              </w:rPr>
            </w:pPr>
            <w:r w:rsidRPr="00C86579">
              <w:rPr>
                <w:sz w:val="24"/>
                <w:szCs w:val="24"/>
                <w:lang w:val="sr-Cyrl-CS"/>
              </w:rPr>
              <w:t xml:space="preserve">Врста </w:t>
            </w:r>
            <w:r w:rsidRPr="00C86579">
              <w:rPr>
                <w:sz w:val="24"/>
                <w:szCs w:val="24"/>
                <w:lang w:val="ru-RU"/>
              </w:rPr>
              <w:t xml:space="preserve">и ниво студија: </w:t>
            </w:r>
            <w:r w:rsidR="00F26E0D">
              <w:rPr>
                <w:sz w:val="24"/>
                <w:szCs w:val="24"/>
                <w:lang w:val="ru-RU"/>
              </w:rPr>
              <w:t>м</w:t>
            </w:r>
            <w:r w:rsidR="00F26E0D" w:rsidRPr="00F26E0D">
              <w:rPr>
                <w:sz w:val="24"/>
                <w:szCs w:val="24"/>
                <w:lang w:val="ru-RU"/>
              </w:rPr>
              <w:t>астер академске студије</w:t>
            </w:r>
          </w:p>
        </w:tc>
      </w:tr>
      <w:tr w:rsidR="00FA4F72" w:rsidRPr="00C86579" w14:paraId="28D1C5B9" w14:textId="77777777" w:rsidTr="00E50121">
        <w:tc>
          <w:tcPr>
            <w:tcW w:w="9808" w:type="dxa"/>
            <w:gridSpan w:val="8"/>
          </w:tcPr>
          <w:p w14:paraId="12036F4E" w14:textId="76806574" w:rsidR="00FA4F72" w:rsidRPr="00C86579" w:rsidRDefault="00FA4F72" w:rsidP="003173E9">
            <w:pPr>
              <w:rPr>
                <w:sz w:val="22"/>
                <w:szCs w:val="22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E53595">
              <w:rPr>
                <w:b/>
                <w:bCs/>
                <w:sz w:val="22"/>
                <w:szCs w:val="22"/>
                <w:lang w:val="sr-Cyrl-RS"/>
              </w:rPr>
              <w:t xml:space="preserve">Друштвени медији </w:t>
            </w:r>
            <w:bookmarkStart w:id="0" w:name="_GoBack"/>
            <w:bookmarkEnd w:id="0"/>
            <w:r w:rsidR="00E53595">
              <w:rPr>
                <w:b/>
                <w:bCs/>
                <w:sz w:val="22"/>
                <w:szCs w:val="22"/>
                <w:lang w:val="sr-Cyrl-RS"/>
              </w:rPr>
              <w:t xml:space="preserve">и </w:t>
            </w:r>
            <w:r w:rsidR="00E53595">
              <w:rPr>
                <w:b/>
                <w:bCs/>
                <w:sz w:val="22"/>
                <w:szCs w:val="22"/>
                <w:lang w:val="sr-Cyrl-CS"/>
              </w:rPr>
              <w:t>дигиталне маркетиншке кампање</w:t>
            </w:r>
          </w:p>
        </w:tc>
      </w:tr>
      <w:tr w:rsidR="00FA4F72" w:rsidRPr="00C86579" w14:paraId="6460F66D" w14:textId="77777777" w:rsidTr="00E50121">
        <w:tc>
          <w:tcPr>
            <w:tcW w:w="9808" w:type="dxa"/>
            <w:gridSpan w:val="8"/>
          </w:tcPr>
          <w:p w14:paraId="129B2180" w14:textId="370ACAD1" w:rsidR="00FA4F72" w:rsidRPr="00C86579" w:rsidRDefault="00FA4F72" w:rsidP="003173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93030D">
              <w:rPr>
                <w:b/>
                <w:bCs/>
                <w:sz w:val="22"/>
                <w:szCs w:val="22"/>
              </w:rPr>
              <w:t xml:space="preserve"> (</w:t>
            </w:r>
            <w:r w:rsidRPr="00C86579">
              <w:rPr>
                <w:sz w:val="18"/>
                <w:szCs w:val="18"/>
                <w:lang w:val="sr-Cyrl-CS"/>
              </w:rPr>
              <w:t>Име, средње слово, презиме</w:t>
            </w:r>
            <w:r w:rsidRPr="0093030D">
              <w:rPr>
                <w:sz w:val="18"/>
                <w:szCs w:val="18"/>
              </w:rPr>
              <w:t>)</w:t>
            </w:r>
            <w:r w:rsidRPr="00C86579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F26E0D" w:rsidRPr="00186A24">
              <w:rPr>
                <w:bCs/>
                <w:sz w:val="22"/>
                <w:szCs w:val="22"/>
                <w:lang w:val="sr-Cyrl-CS"/>
              </w:rPr>
              <w:t>доц. др Милан Окановић</w:t>
            </w:r>
          </w:p>
        </w:tc>
      </w:tr>
      <w:tr w:rsidR="00FA4F72" w:rsidRPr="00C86579" w14:paraId="3D1FA8F1" w14:textId="77777777" w:rsidTr="00E50121">
        <w:tc>
          <w:tcPr>
            <w:tcW w:w="9808" w:type="dxa"/>
            <w:gridSpan w:val="8"/>
          </w:tcPr>
          <w:p w14:paraId="76DAA603" w14:textId="5283DC92" w:rsidR="00FA4F72" w:rsidRPr="00C86579" w:rsidRDefault="00FA4F72" w:rsidP="003173E9">
            <w:pPr>
              <w:rPr>
                <w:sz w:val="22"/>
                <w:szCs w:val="22"/>
              </w:rPr>
            </w:pPr>
            <w:r w:rsidRPr="00C86579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="00F26E0D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FA4F72" w:rsidRPr="00C86579" w14:paraId="740E0109" w14:textId="77777777" w:rsidTr="00E50121">
        <w:tc>
          <w:tcPr>
            <w:tcW w:w="9808" w:type="dxa"/>
            <w:gridSpan w:val="8"/>
          </w:tcPr>
          <w:p w14:paraId="02A0F61A" w14:textId="77777777" w:rsidR="00FA4F72" w:rsidRPr="00C86579" w:rsidRDefault="00FA4F72" w:rsidP="003173E9">
            <w:pPr>
              <w:rPr>
                <w:sz w:val="22"/>
                <w:szCs w:val="22"/>
                <w:lang w:val="sr-Cyrl-CS"/>
              </w:rPr>
            </w:pPr>
            <w:r w:rsidRPr="00C86579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C86579">
              <w:rPr>
                <w:bCs/>
                <w:sz w:val="22"/>
                <w:szCs w:val="22"/>
              </w:rPr>
              <w:t>:</w:t>
            </w:r>
            <w:r w:rsidRPr="00C86579">
              <w:rPr>
                <w:bCs/>
                <w:sz w:val="22"/>
                <w:szCs w:val="22"/>
                <w:lang w:val="sr-Cyrl-CS"/>
              </w:rPr>
              <w:t xml:space="preserve"> 6</w:t>
            </w:r>
          </w:p>
        </w:tc>
      </w:tr>
      <w:tr w:rsidR="00FA4F72" w:rsidRPr="00C86579" w14:paraId="414D966A" w14:textId="77777777" w:rsidTr="00E50121">
        <w:tc>
          <w:tcPr>
            <w:tcW w:w="9808" w:type="dxa"/>
            <w:gridSpan w:val="8"/>
          </w:tcPr>
          <w:p w14:paraId="584A9BF3" w14:textId="77777777" w:rsidR="00FA4F72" w:rsidRPr="00C86579" w:rsidRDefault="00FA4F72" w:rsidP="003173E9">
            <w:pPr>
              <w:rPr>
                <w:sz w:val="22"/>
                <w:szCs w:val="22"/>
                <w:lang w:val="sr-Cyrl-CS"/>
              </w:rPr>
            </w:pPr>
            <w:r w:rsidRPr="00C86579">
              <w:rPr>
                <w:bCs/>
                <w:sz w:val="22"/>
                <w:szCs w:val="22"/>
                <w:lang w:val="sr-Cyrl-CS"/>
              </w:rPr>
              <w:t>Услов</w:t>
            </w:r>
            <w:r w:rsidRPr="00C86579">
              <w:rPr>
                <w:bCs/>
                <w:sz w:val="22"/>
                <w:szCs w:val="22"/>
              </w:rPr>
              <w:t>:</w:t>
            </w:r>
            <w:r w:rsidRPr="00C86579">
              <w:rPr>
                <w:bCs/>
                <w:sz w:val="22"/>
                <w:szCs w:val="22"/>
                <w:lang w:val="sr-Cyrl-CS"/>
              </w:rPr>
              <w:t xml:space="preserve"> не</w:t>
            </w:r>
          </w:p>
        </w:tc>
      </w:tr>
      <w:tr w:rsidR="00FA4F72" w:rsidRPr="00C86579" w14:paraId="7278541B" w14:textId="77777777" w:rsidTr="00E50121">
        <w:tc>
          <w:tcPr>
            <w:tcW w:w="9808" w:type="dxa"/>
            <w:gridSpan w:val="8"/>
          </w:tcPr>
          <w:p w14:paraId="589031E1" w14:textId="77777777" w:rsidR="00FA4F72" w:rsidRPr="00C86579" w:rsidRDefault="00FA4F72" w:rsidP="003173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14:paraId="2ED6689E" w14:textId="2C7957C4" w:rsidR="00FA4F72" w:rsidRPr="00C86579" w:rsidRDefault="00F26E0D" w:rsidP="003173E9">
            <w:pPr>
              <w:rPr>
                <w:bCs/>
                <w:sz w:val="22"/>
                <w:szCs w:val="22"/>
                <w:lang w:val="sr-Cyrl-CS"/>
              </w:rPr>
            </w:pPr>
            <w:r w:rsidRPr="00F26E0D">
              <w:rPr>
                <w:bCs/>
                <w:sz w:val="22"/>
                <w:szCs w:val="22"/>
                <w:lang w:val="sr-Cyrl-CS"/>
              </w:rPr>
              <w:t>Упознавање студената са концептом друштвених медија, као и са алатима и платформама дигиталног маркетинга у циљу планирања маркетиншких кампања. Разумевање теоретског оквира и практичне примене ефективних маркетиншких стратегија и кампања у дигиталном окружењу.</w:t>
            </w:r>
            <w:r w:rsidR="00FA4F72" w:rsidRPr="00C86579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A4F72" w:rsidRPr="00C86579" w14:paraId="1218ACD8" w14:textId="77777777" w:rsidTr="00E50121">
        <w:tc>
          <w:tcPr>
            <w:tcW w:w="9808" w:type="dxa"/>
            <w:gridSpan w:val="8"/>
          </w:tcPr>
          <w:p w14:paraId="0D3F806E" w14:textId="77777777" w:rsidR="00FA4F72" w:rsidRPr="00C86579" w:rsidRDefault="00FA4F72" w:rsidP="003173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14:paraId="582EAFBC" w14:textId="6DE73887" w:rsidR="00FA4F72" w:rsidRPr="00C86579" w:rsidRDefault="00F26E0D" w:rsidP="003173E9">
            <w:pPr>
              <w:rPr>
                <w:sz w:val="22"/>
                <w:szCs w:val="22"/>
                <w:lang w:val="sr-Cyrl-CS"/>
              </w:rPr>
            </w:pPr>
            <w:r w:rsidRPr="00F26E0D">
              <w:rPr>
                <w:bCs/>
                <w:sz w:val="22"/>
                <w:szCs w:val="22"/>
                <w:lang w:val="sr-Cyrl-CS"/>
              </w:rPr>
              <w:t>Стечена знања о каналима друштвених медија и њиховој примени у маркетинг стратегијама у циљу изградње и укључивања онлајн заједнице у кампање. Разумевање компоненти садржаја на друштвеним медијима који су аутентични и релевантни за предмет кампање и циљне јавности кампање. Овладавање вештинама планирања, креирања и управљања маркетиншким кампањама на друштвеним медијима</w:t>
            </w:r>
          </w:p>
        </w:tc>
      </w:tr>
      <w:tr w:rsidR="00FA4F72" w:rsidRPr="00C86579" w14:paraId="18F487A3" w14:textId="77777777" w:rsidTr="00E50121">
        <w:tc>
          <w:tcPr>
            <w:tcW w:w="9808" w:type="dxa"/>
            <w:gridSpan w:val="8"/>
          </w:tcPr>
          <w:p w14:paraId="57ABA35F" w14:textId="77777777" w:rsidR="00FA4F72" w:rsidRPr="00C86579" w:rsidRDefault="00FA4F72" w:rsidP="003173E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6EA76999" w14:textId="77777777" w:rsidR="00FA4F72" w:rsidRPr="00C86579" w:rsidRDefault="00FA4F72" w:rsidP="003173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86579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14:paraId="79500B2E" w14:textId="04EEA84C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Појам и врсте друштвених медија</w:t>
            </w:r>
          </w:p>
          <w:p w14:paraId="0EC9D395" w14:textId="6E682EE3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Маркетиншка комуникација на друштвеним медијима</w:t>
            </w:r>
          </w:p>
          <w:p w14:paraId="6FC6B5F2" w14:textId="607590CC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Управљање купцима на Интернету</w:t>
            </w:r>
          </w:p>
          <w:p w14:paraId="353EF54F" w14:textId="68B58E8D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Маркетинг садржајем</w:t>
            </w:r>
          </w:p>
          <w:p w14:paraId="4B559CDC" w14:textId="38C60E0A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Планирање, креирање и управљање садржајем на друштвеним медијима</w:t>
            </w:r>
          </w:p>
          <w:p w14:paraId="2E6F7080" w14:textId="4D067647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Изградња и ангажовање дигиталне заједнице</w:t>
            </w:r>
          </w:p>
          <w:p w14:paraId="043BAA68" w14:textId="3858086E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Појам и врсте дигиталног утицаја</w:t>
            </w:r>
          </w:p>
          <w:p w14:paraId="00050B56" w14:textId="00F96459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Вођење кампања на друштвеним мрежама</w:t>
            </w:r>
          </w:p>
          <w:p w14:paraId="5C909485" w14:textId="512FEDA3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Маркетинг метрика на друштвеним медијима</w:t>
            </w:r>
          </w:p>
          <w:p w14:paraId="1923AB65" w14:textId="287CF4EB" w:rsidR="00FA4F72" w:rsidRDefault="00F26E0D" w:rsidP="003173E9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Crowdfunding</w:t>
            </w:r>
          </w:p>
          <w:p w14:paraId="5CCCADAD" w14:textId="77777777" w:rsidR="00E50121" w:rsidRPr="00C86579" w:rsidRDefault="00E50121" w:rsidP="003173E9">
            <w:pPr>
              <w:rPr>
                <w:iCs/>
                <w:sz w:val="22"/>
                <w:szCs w:val="22"/>
                <w:lang w:val="sr-Cyrl-CS"/>
              </w:rPr>
            </w:pPr>
          </w:p>
          <w:p w14:paraId="08730AAD" w14:textId="38D5A53F" w:rsidR="00F26E0D" w:rsidRDefault="00FA4F72" w:rsidP="00F26E0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86579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</w:p>
          <w:p w14:paraId="45E8848F" w14:textId="54C443C2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Анализа интегрисаних кампања на друштвеними медијима</w:t>
            </w:r>
          </w:p>
          <w:p w14:paraId="04323E1D" w14:textId="268EA233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План објава дигиталног садржаја</w:t>
            </w:r>
          </w:p>
          <w:p w14:paraId="1685A20C" w14:textId="692655E0" w:rsidR="00F26E0D" w:rsidRPr="00F26E0D" w:rsidRDefault="00F26E0D" w:rsidP="00F26E0D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Креирање блог постова</w:t>
            </w:r>
          </w:p>
          <w:p w14:paraId="1FA67317" w14:textId="77761DC4" w:rsidR="00F26E0D" w:rsidRPr="00F26E0D" w:rsidRDefault="00F26E0D" w:rsidP="00F26E0D">
            <w:pPr>
              <w:rPr>
                <w:iCs/>
                <w:sz w:val="22"/>
                <w:szCs w:val="22"/>
                <w:lang w:val="en-U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 xml:space="preserve">Промоција садржаја на платформи </w:t>
            </w:r>
            <w:r w:rsidRPr="00F26E0D">
              <w:rPr>
                <w:i/>
                <w:iCs/>
                <w:sz w:val="22"/>
                <w:szCs w:val="22"/>
                <w:lang w:val="en-US"/>
              </w:rPr>
              <w:t>Facebook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 xml:space="preserve">и </w:t>
            </w:r>
            <w:r w:rsidRPr="00F26E0D">
              <w:rPr>
                <w:i/>
                <w:iCs/>
                <w:sz w:val="22"/>
                <w:szCs w:val="22"/>
                <w:lang w:val="en-US"/>
              </w:rPr>
              <w:t>Instagram</w:t>
            </w:r>
          </w:p>
          <w:p w14:paraId="4F99ECD5" w14:textId="4ED7FB91" w:rsidR="00F26E0D" w:rsidRPr="00F26E0D" w:rsidRDefault="00F26E0D" w:rsidP="00F26E0D">
            <w:pPr>
              <w:rPr>
                <w:iCs/>
                <w:sz w:val="22"/>
                <w:szCs w:val="22"/>
                <w:lang w:val="en-U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 xml:space="preserve">Дигиталне кампање на платформи </w:t>
            </w:r>
            <w:proofErr w:type="spellStart"/>
            <w:r w:rsidRPr="00F26E0D">
              <w:rPr>
                <w:i/>
                <w:iCs/>
                <w:sz w:val="22"/>
                <w:szCs w:val="22"/>
                <w:lang w:val="en-US"/>
              </w:rPr>
              <w:t>Youtube</w:t>
            </w:r>
            <w:proofErr w:type="spellEnd"/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 xml:space="preserve">и </w:t>
            </w:r>
            <w:r w:rsidRPr="00E50121">
              <w:rPr>
                <w:i/>
                <w:iCs/>
                <w:sz w:val="22"/>
                <w:szCs w:val="22"/>
                <w:lang w:val="en-US"/>
              </w:rPr>
              <w:t>Twitter</w:t>
            </w:r>
          </w:p>
          <w:p w14:paraId="3A1D8142" w14:textId="6FCABDFF" w:rsidR="00186A24" w:rsidRPr="00C86579" w:rsidRDefault="00F26E0D" w:rsidP="003173E9">
            <w:pPr>
              <w:rPr>
                <w:i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iCs/>
                <w:sz w:val="22"/>
                <w:szCs w:val="22"/>
                <w:lang w:val="sr-Cyrl-CS"/>
              </w:rPr>
              <w:t>Интерактивне маркетиншке кампање</w:t>
            </w:r>
          </w:p>
        </w:tc>
      </w:tr>
      <w:tr w:rsidR="00FA4F72" w:rsidRPr="00C86579" w14:paraId="6C924655" w14:textId="77777777" w:rsidTr="00E50121">
        <w:tc>
          <w:tcPr>
            <w:tcW w:w="9808" w:type="dxa"/>
            <w:gridSpan w:val="8"/>
          </w:tcPr>
          <w:p w14:paraId="780436B4" w14:textId="77777777" w:rsidR="00FA4F72" w:rsidRPr="00C86579" w:rsidRDefault="00FA4F72" w:rsidP="003173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14:paraId="12895834" w14:textId="64F7E3A4" w:rsidR="00F26E0D" w:rsidRPr="00F26E0D" w:rsidRDefault="00F26E0D" w:rsidP="00F26E0D">
            <w:pPr>
              <w:rPr>
                <w:b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bCs/>
                <w:sz w:val="22"/>
                <w:szCs w:val="22"/>
                <w:lang w:val="sr-Cyrl-CS"/>
              </w:rPr>
              <w:t>Костић-Станковић, М., Штављанин, В. и Филиповић, В. (2017). Маркетинг (изабрана поглавља). Београд: ФОН</w:t>
            </w:r>
          </w:p>
          <w:p w14:paraId="3B3E0ECD" w14:textId="56CA9A4D" w:rsidR="00F26E0D" w:rsidRPr="00F26E0D" w:rsidRDefault="00F26E0D" w:rsidP="00F26E0D">
            <w:pPr>
              <w:rPr>
                <w:b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bCs/>
                <w:sz w:val="22"/>
                <w:szCs w:val="22"/>
                <w:lang w:val="sr-Cyrl-CS"/>
              </w:rPr>
              <w:t>Tuten, T. L., &amp; Solomon, M. R. (2017). Social media marketing. Sage.</w:t>
            </w:r>
          </w:p>
          <w:p w14:paraId="17624D95" w14:textId="2D915DBB" w:rsidR="00F26E0D" w:rsidRPr="00F26E0D" w:rsidRDefault="00F26E0D" w:rsidP="00F26E0D">
            <w:pPr>
              <w:rPr>
                <w:b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bCs/>
                <w:sz w:val="22"/>
                <w:szCs w:val="22"/>
                <w:lang w:val="sr-Cyrl-CS"/>
              </w:rPr>
              <w:t>Kaplan, A. M., &amp; Haenlein, M. (2010). Users of the world, unite! The challenges and opportunities of Social Media. Business horizons, 53(1), 59-68.</w:t>
            </w:r>
          </w:p>
          <w:p w14:paraId="3147113D" w14:textId="29A9BF43" w:rsidR="00F26E0D" w:rsidRPr="00F26E0D" w:rsidRDefault="00F26E0D" w:rsidP="00F26E0D">
            <w:pPr>
              <w:rPr>
                <w:b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F26E0D">
              <w:rPr>
                <w:bCs/>
                <w:sz w:val="22"/>
                <w:szCs w:val="22"/>
                <w:lang w:val="sr-Cyrl-CS"/>
              </w:rPr>
              <w:t>Mangold, W. G., &amp; Faulds, D. J. (2009). Social media: The new hybrid element of the promotion mix. Business horizons, 52(4), 357-365.</w:t>
            </w:r>
          </w:p>
          <w:p w14:paraId="241C4BBD" w14:textId="4EA4E0E7" w:rsidR="00FA4F72" w:rsidRPr="00186A24" w:rsidRDefault="00F26E0D" w:rsidP="003173E9">
            <w:pPr>
              <w:rPr>
                <w:bCs/>
                <w:sz w:val="22"/>
                <w:szCs w:val="22"/>
                <w:lang w:val="sr-Cyrl-CS"/>
              </w:rPr>
            </w:pPr>
            <w:r w:rsidRPr="00F26E0D">
              <w:rPr>
                <w:iCs/>
                <w:sz w:val="22"/>
                <w:szCs w:val="22"/>
                <w:lang w:val="sr-Cyrl-CS"/>
              </w:rPr>
              <w:t>∙</w:t>
            </w:r>
            <w:r>
              <w:rPr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Материјали са наставе (студије случаја, презентације)</w:t>
            </w:r>
          </w:p>
        </w:tc>
      </w:tr>
      <w:tr w:rsidR="00FA4F72" w:rsidRPr="00C86579" w14:paraId="0FAFB046" w14:textId="77777777" w:rsidTr="00E50121">
        <w:tc>
          <w:tcPr>
            <w:tcW w:w="7568" w:type="dxa"/>
            <w:gridSpan w:val="6"/>
          </w:tcPr>
          <w:p w14:paraId="42A11F51" w14:textId="77777777" w:rsidR="00FA4F72" w:rsidRPr="00C86579" w:rsidRDefault="00FA4F72" w:rsidP="003173E9">
            <w:pPr>
              <w:rPr>
                <w:b/>
                <w:bCs/>
                <w:lang w:val="en-US"/>
              </w:rPr>
            </w:pPr>
            <w:r w:rsidRPr="00C86579">
              <w:rPr>
                <w:b/>
                <w:bCs/>
                <w:lang w:val="sr-Cyrl-CS"/>
              </w:rPr>
              <w:t xml:space="preserve">Број часова </w:t>
            </w:r>
            <w:r w:rsidRPr="00C86579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240" w:type="dxa"/>
            <w:gridSpan w:val="2"/>
            <w:vMerge w:val="restart"/>
          </w:tcPr>
          <w:p w14:paraId="3A3B4AC1" w14:textId="77777777" w:rsidR="00FA4F72" w:rsidRPr="00C86579" w:rsidRDefault="00FA4F72" w:rsidP="003173E9">
            <w:pPr>
              <w:rPr>
                <w:b/>
                <w:bCs/>
                <w:lang w:val="ru-RU"/>
              </w:rPr>
            </w:pPr>
            <w:proofErr w:type="spellStart"/>
            <w:r w:rsidRPr="00C86579">
              <w:rPr>
                <w:lang w:val="en-US"/>
              </w:rPr>
              <w:t>Остали</w:t>
            </w:r>
            <w:proofErr w:type="spellEnd"/>
            <w:r w:rsidRPr="00C86579">
              <w:rPr>
                <w:lang w:val="en-US"/>
              </w:rPr>
              <w:t xml:space="preserve"> </w:t>
            </w:r>
            <w:proofErr w:type="spellStart"/>
            <w:r w:rsidRPr="00C86579">
              <w:rPr>
                <w:lang w:val="en-US"/>
              </w:rPr>
              <w:t>часови</w:t>
            </w:r>
            <w:proofErr w:type="spellEnd"/>
          </w:p>
        </w:tc>
      </w:tr>
      <w:tr w:rsidR="00FA4F72" w:rsidRPr="00C86579" w14:paraId="3168BF89" w14:textId="77777777" w:rsidTr="00E50121">
        <w:trPr>
          <w:trHeight w:val="314"/>
        </w:trPr>
        <w:tc>
          <w:tcPr>
            <w:tcW w:w="1403" w:type="dxa"/>
          </w:tcPr>
          <w:p w14:paraId="39527951" w14:textId="0BFA6664" w:rsidR="00FA4F72" w:rsidRPr="00F26E0D" w:rsidRDefault="00FA4F72" w:rsidP="003173E9">
            <w:pPr>
              <w:rPr>
                <w:bCs/>
                <w:lang w:val="sr-Cyrl-RS"/>
              </w:rPr>
            </w:pPr>
            <w:proofErr w:type="spellStart"/>
            <w:r w:rsidRPr="00C86579">
              <w:rPr>
                <w:bCs/>
                <w:lang w:val="en-US"/>
              </w:rPr>
              <w:t>Предавања</w:t>
            </w:r>
            <w:proofErr w:type="spellEnd"/>
            <w:r w:rsidRPr="00C86579">
              <w:rPr>
                <w:bCs/>
                <w:lang w:val="en-US"/>
              </w:rPr>
              <w:t>:</w:t>
            </w:r>
            <w:r w:rsidR="00F26E0D">
              <w:rPr>
                <w:bCs/>
                <w:lang w:val="sr-Cyrl-RS"/>
              </w:rPr>
              <w:t xml:space="preserve"> 2</w:t>
            </w:r>
          </w:p>
        </w:tc>
        <w:tc>
          <w:tcPr>
            <w:tcW w:w="1073" w:type="dxa"/>
          </w:tcPr>
          <w:p w14:paraId="538CFADC" w14:textId="5C571440" w:rsidR="00FA4F72" w:rsidRPr="00F26E0D" w:rsidRDefault="00FA4F72" w:rsidP="003173E9">
            <w:pPr>
              <w:rPr>
                <w:bCs/>
                <w:lang w:val="sr-Cyrl-RS"/>
              </w:rPr>
            </w:pPr>
            <w:proofErr w:type="spellStart"/>
            <w:r w:rsidRPr="00C86579">
              <w:rPr>
                <w:bCs/>
                <w:lang w:val="en-US"/>
              </w:rPr>
              <w:t>Вежбе</w:t>
            </w:r>
            <w:proofErr w:type="spellEnd"/>
            <w:r w:rsidRPr="00C86579">
              <w:rPr>
                <w:bCs/>
                <w:lang w:val="en-US"/>
              </w:rPr>
              <w:t>:</w:t>
            </w:r>
            <w:r w:rsidR="00F26E0D">
              <w:rPr>
                <w:bCs/>
                <w:lang w:val="sr-Cyrl-RS"/>
              </w:rPr>
              <w:t xml:space="preserve"> 1</w:t>
            </w:r>
          </w:p>
        </w:tc>
        <w:tc>
          <w:tcPr>
            <w:tcW w:w="2337" w:type="dxa"/>
            <w:gridSpan w:val="2"/>
          </w:tcPr>
          <w:p w14:paraId="6280A482" w14:textId="072B21FD" w:rsidR="00FA4F72" w:rsidRPr="00F26E0D" w:rsidRDefault="00FA4F72" w:rsidP="003173E9">
            <w:pPr>
              <w:rPr>
                <w:bCs/>
                <w:lang w:val="sr-Cyrl-RS"/>
              </w:rPr>
            </w:pPr>
            <w:proofErr w:type="spellStart"/>
            <w:r w:rsidRPr="00C86579">
              <w:rPr>
                <w:bCs/>
                <w:lang w:val="en-US"/>
              </w:rPr>
              <w:t>Други</w:t>
            </w:r>
            <w:proofErr w:type="spellEnd"/>
            <w:r w:rsidRPr="00C86579">
              <w:rPr>
                <w:bCs/>
                <w:lang w:val="en-US"/>
              </w:rPr>
              <w:t xml:space="preserve"> </w:t>
            </w:r>
            <w:proofErr w:type="spellStart"/>
            <w:r w:rsidRPr="00C86579">
              <w:rPr>
                <w:bCs/>
                <w:lang w:val="en-US"/>
              </w:rPr>
              <w:t>облици</w:t>
            </w:r>
            <w:proofErr w:type="spellEnd"/>
            <w:r w:rsidRPr="00C86579">
              <w:rPr>
                <w:bCs/>
                <w:lang w:val="en-US"/>
              </w:rPr>
              <w:t xml:space="preserve"> </w:t>
            </w:r>
            <w:proofErr w:type="spellStart"/>
            <w:r w:rsidRPr="00C86579">
              <w:rPr>
                <w:bCs/>
                <w:lang w:val="en-US"/>
              </w:rPr>
              <w:t>наставе</w:t>
            </w:r>
            <w:proofErr w:type="spellEnd"/>
            <w:r w:rsidRPr="00C86579">
              <w:rPr>
                <w:bCs/>
                <w:lang w:val="en-US"/>
              </w:rPr>
              <w:t>:</w:t>
            </w:r>
            <w:r w:rsidR="00F26E0D">
              <w:rPr>
                <w:bCs/>
                <w:lang w:val="sr-Cyrl-RS"/>
              </w:rPr>
              <w:t>1</w:t>
            </w:r>
          </w:p>
        </w:tc>
        <w:tc>
          <w:tcPr>
            <w:tcW w:w="2755" w:type="dxa"/>
            <w:gridSpan w:val="2"/>
          </w:tcPr>
          <w:p w14:paraId="71F93AE2" w14:textId="304C4D25" w:rsidR="00FA4F72" w:rsidRPr="00F26E0D" w:rsidRDefault="00FA4F72" w:rsidP="003173E9">
            <w:pPr>
              <w:rPr>
                <w:bCs/>
                <w:lang w:val="sr-Cyrl-RS"/>
              </w:rPr>
            </w:pPr>
            <w:proofErr w:type="spellStart"/>
            <w:r w:rsidRPr="00C86579">
              <w:rPr>
                <w:bCs/>
                <w:lang w:val="en-US"/>
              </w:rPr>
              <w:t>Студијски</w:t>
            </w:r>
            <w:proofErr w:type="spellEnd"/>
            <w:r w:rsidRPr="00C86579">
              <w:rPr>
                <w:bCs/>
                <w:lang w:val="en-US"/>
              </w:rPr>
              <w:t xml:space="preserve"> </w:t>
            </w:r>
            <w:proofErr w:type="spellStart"/>
            <w:r w:rsidRPr="00C86579">
              <w:rPr>
                <w:bCs/>
                <w:lang w:val="en-US"/>
              </w:rPr>
              <w:t>истраживачки</w:t>
            </w:r>
            <w:proofErr w:type="spellEnd"/>
            <w:r w:rsidRPr="00C86579">
              <w:rPr>
                <w:bCs/>
                <w:lang w:val="en-US"/>
              </w:rPr>
              <w:t xml:space="preserve"> </w:t>
            </w:r>
            <w:proofErr w:type="spellStart"/>
            <w:r w:rsidRPr="00C86579">
              <w:rPr>
                <w:bCs/>
                <w:lang w:val="en-US"/>
              </w:rPr>
              <w:t>рад</w:t>
            </w:r>
            <w:proofErr w:type="spellEnd"/>
            <w:r w:rsidRPr="00C86579">
              <w:rPr>
                <w:bCs/>
                <w:lang w:val="en-US"/>
              </w:rPr>
              <w:t>:</w:t>
            </w:r>
          </w:p>
        </w:tc>
        <w:tc>
          <w:tcPr>
            <w:tcW w:w="2240" w:type="dxa"/>
            <w:gridSpan w:val="2"/>
            <w:vMerge/>
          </w:tcPr>
          <w:p w14:paraId="0154E884" w14:textId="77777777" w:rsidR="00FA4F72" w:rsidRPr="00C86579" w:rsidRDefault="00FA4F72" w:rsidP="003173E9">
            <w:pPr>
              <w:rPr>
                <w:b/>
                <w:bCs/>
                <w:lang w:val="en-US"/>
              </w:rPr>
            </w:pPr>
          </w:p>
        </w:tc>
      </w:tr>
      <w:tr w:rsidR="00FA4F72" w:rsidRPr="00C86579" w14:paraId="58C9DC88" w14:textId="77777777" w:rsidTr="00E50121">
        <w:tc>
          <w:tcPr>
            <w:tcW w:w="9808" w:type="dxa"/>
            <w:gridSpan w:val="8"/>
          </w:tcPr>
          <w:p w14:paraId="1A88AB5D" w14:textId="77777777" w:rsidR="00FA4F72" w:rsidRPr="00C86579" w:rsidRDefault="00FA4F72" w:rsidP="003173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14:paraId="37C9EE5B" w14:textId="597C8773" w:rsidR="00FA4F72" w:rsidRPr="00C86579" w:rsidRDefault="00F26E0D" w:rsidP="003173E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П</w:t>
            </w:r>
            <w:r w:rsidR="00FA4F72" w:rsidRPr="0093030D">
              <w:rPr>
                <w:sz w:val="22"/>
                <w:szCs w:val="22"/>
                <w:lang w:val="ru-RU"/>
              </w:rPr>
              <w:t xml:space="preserve">редавања, </w:t>
            </w:r>
            <w:r>
              <w:rPr>
                <w:sz w:val="22"/>
                <w:szCs w:val="22"/>
                <w:lang w:val="ru-RU"/>
              </w:rPr>
              <w:t xml:space="preserve">вежбе, анализа студија случаја, индивидуалне и групне дискусије, критичка анализа, израда и презентација пројектног рада </w:t>
            </w:r>
            <w:r w:rsidR="00FA4F72" w:rsidRPr="0093030D">
              <w:rPr>
                <w:sz w:val="22"/>
                <w:szCs w:val="22"/>
                <w:lang w:val="ru-RU"/>
              </w:rPr>
              <w:t>и консултациј</w:t>
            </w:r>
            <w:r w:rsidR="00FA4F72" w:rsidRPr="00C86579">
              <w:rPr>
                <w:sz w:val="22"/>
                <w:szCs w:val="22"/>
                <w:lang w:val="sr-Cyrl-CS"/>
              </w:rPr>
              <w:t>е</w:t>
            </w:r>
            <w:r w:rsidR="00FA4F72" w:rsidRPr="0093030D">
              <w:rPr>
                <w:sz w:val="22"/>
                <w:szCs w:val="22"/>
                <w:lang w:val="ru-RU"/>
              </w:rPr>
              <w:t>.</w:t>
            </w:r>
          </w:p>
        </w:tc>
      </w:tr>
      <w:tr w:rsidR="00FA4F72" w:rsidRPr="00C86579" w14:paraId="47390908" w14:textId="77777777" w:rsidTr="00E50121">
        <w:tc>
          <w:tcPr>
            <w:tcW w:w="9808" w:type="dxa"/>
            <w:gridSpan w:val="8"/>
          </w:tcPr>
          <w:p w14:paraId="531E29DE" w14:textId="77777777" w:rsidR="00FA4F72" w:rsidRPr="00C86579" w:rsidRDefault="00FA4F72" w:rsidP="003173E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C86579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FA4F72" w:rsidRPr="00C86579" w14:paraId="237FBCD9" w14:textId="77777777" w:rsidTr="00E50121">
        <w:tc>
          <w:tcPr>
            <w:tcW w:w="3138" w:type="dxa"/>
            <w:gridSpan w:val="3"/>
          </w:tcPr>
          <w:p w14:paraId="721C5A82" w14:textId="77777777" w:rsidR="00FA4F72" w:rsidRPr="00C86579" w:rsidRDefault="00FA4F72" w:rsidP="003173E9">
            <w:pPr>
              <w:rPr>
                <w:lang w:val="sr-Cyrl-CS"/>
              </w:rPr>
            </w:pPr>
            <w:r w:rsidRPr="00C8657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53" w:type="dxa"/>
            <w:gridSpan w:val="2"/>
          </w:tcPr>
          <w:p w14:paraId="44C92EED" w14:textId="77777777" w:rsidR="00FA4F72" w:rsidRPr="00C86579" w:rsidRDefault="00FA4F72" w:rsidP="003173E9">
            <w:pPr>
              <w:rPr>
                <w:b/>
                <w:bCs/>
                <w:lang w:val="en-US"/>
              </w:rPr>
            </w:pPr>
            <w:proofErr w:type="spellStart"/>
            <w:r w:rsidRPr="00C86579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93" w:type="dxa"/>
            <w:gridSpan w:val="2"/>
            <w:shd w:val="clear" w:color="auto" w:fill="auto"/>
          </w:tcPr>
          <w:p w14:paraId="751A241E" w14:textId="77777777" w:rsidR="00FA4F72" w:rsidRPr="00C86579" w:rsidRDefault="00FA4F72" w:rsidP="003173E9">
            <w:pPr>
              <w:rPr>
                <w:lang w:val="en-US"/>
              </w:rPr>
            </w:pPr>
            <w:proofErr w:type="spellStart"/>
            <w:r w:rsidRPr="00C86579">
              <w:rPr>
                <w:lang w:val="en-US"/>
              </w:rPr>
              <w:t>Завршни</w:t>
            </w:r>
            <w:proofErr w:type="spellEnd"/>
            <w:r w:rsidRPr="00C86579">
              <w:rPr>
                <w:lang w:val="en-US"/>
              </w:rPr>
              <w:t xml:space="preserve"> </w:t>
            </w:r>
            <w:proofErr w:type="spellStart"/>
            <w:r w:rsidRPr="00C86579">
              <w:rPr>
                <w:lang w:val="en-US"/>
              </w:rPr>
              <w:t>испит</w:t>
            </w:r>
            <w:proofErr w:type="spellEnd"/>
            <w:r w:rsidRPr="00C86579">
              <w:rPr>
                <w:lang w:val="en-US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</w:tcPr>
          <w:p w14:paraId="06E893EE" w14:textId="77777777" w:rsidR="00FA4F72" w:rsidRPr="00C86579" w:rsidRDefault="00FA4F72" w:rsidP="003173E9">
            <w:pPr>
              <w:rPr>
                <w:i/>
                <w:iCs/>
                <w:lang w:val="en-US"/>
              </w:rPr>
            </w:pPr>
            <w:proofErr w:type="spellStart"/>
            <w:r w:rsidRPr="00C86579">
              <w:rPr>
                <w:i/>
                <w:iCs/>
                <w:lang w:val="en-US"/>
              </w:rPr>
              <w:t>поена</w:t>
            </w:r>
            <w:proofErr w:type="spellEnd"/>
          </w:p>
        </w:tc>
      </w:tr>
      <w:tr w:rsidR="00FA4F72" w:rsidRPr="00C86579" w14:paraId="3D87B730" w14:textId="77777777" w:rsidTr="00E50121">
        <w:tc>
          <w:tcPr>
            <w:tcW w:w="3138" w:type="dxa"/>
            <w:gridSpan w:val="3"/>
          </w:tcPr>
          <w:p w14:paraId="767C8AD3" w14:textId="19F6A641" w:rsidR="00FA4F72" w:rsidRPr="00C86579" w:rsidRDefault="00FA4F72" w:rsidP="003173E9">
            <w:pPr>
              <w:rPr>
                <w:i/>
                <w:iCs/>
                <w:lang w:val="sr-Cyrl-CS"/>
              </w:rPr>
            </w:pPr>
            <w:r w:rsidRPr="00C86579">
              <w:rPr>
                <w:lang w:val="sr-Cyrl-CS"/>
              </w:rPr>
              <w:t xml:space="preserve">активност у току </w:t>
            </w:r>
            <w:r w:rsidR="00186A24">
              <w:rPr>
                <w:lang w:val="sr-Cyrl-CS"/>
              </w:rPr>
              <w:t>наставе</w:t>
            </w:r>
          </w:p>
        </w:tc>
        <w:tc>
          <w:tcPr>
            <w:tcW w:w="1753" w:type="dxa"/>
            <w:gridSpan w:val="2"/>
          </w:tcPr>
          <w:p w14:paraId="22E6B11F" w14:textId="5D25E3D0" w:rsidR="00FA4F72" w:rsidRPr="00C86579" w:rsidRDefault="00186A24" w:rsidP="003173E9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F26E0D">
              <w:rPr>
                <w:b/>
                <w:bCs/>
                <w:lang w:val="sr-Cyrl-CS"/>
              </w:rPr>
              <w:t>0</w:t>
            </w:r>
          </w:p>
        </w:tc>
        <w:tc>
          <w:tcPr>
            <w:tcW w:w="2993" w:type="dxa"/>
            <w:gridSpan w:val="2"/>
            <w:shd w:val="clear" w:color="auto" w:fill="auto"/>
          </w:tcPr>
          <w:p w14:paraId="0725BE78" w14:textId="77777777" w:rsidR="00FA4F72" w:rsidRPr="00C86579" w:rsidRDefault="00FA4F72" w:rsidP="003173E9">
            <w:pPr>
              <w:rPr>
                <w:i/>
                <w:iCs/>
                <w:lang w:val="sr-Cyrl-CS"/>
              </w:rPr>
            </w:pPr>
            <w:r w:rsidRPr="00C86579">
              <w:rPr>
                <w:lang w:val="sr-Cyrl-CS"/>
              </w:rPr>
              <w:t>писмени испит</w:t>
            </w:r>
          </w:p>
        </w:tc>
        <w:tc>
          <w:tcPr>
            <w:tcW w:w="1924" w:type="dxa"/>
            <w:shd w:val="clear" w:color="auto" w:fill="auto"/>
          </w:tcPr>
          <w:p w14:paraId="4E08AAA7" w14:textId="31BE0965" w:rsidR="00FA4F72" w:rsidRPr="00C86579" w:rsidRDefault="00186A24" w:rsidP="003173E9">
            <w:pPr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5</w:t>
            </w:r>
            <w:r w:rsidR="00F26E0D">
              <w:rPr>
                <w:i/>
                <w:iCs/>
                <w:lang w:val="sr-Cyrl-CS"/>
              </w:rPr>
              <w:t>0</w:t>
            </w:r>
          </w:p>
        </w:tc>
      </w:tr>
      <w:tr w:rsidR="00FA4F72" w:rsidRPr="00C86579" w14:paraId="73E10188" w14:textId="77777777" w:rsidTr="00E50121">
        <w:tc>
          <w:tcPr>
            <w:tcW w:w="3138" w:type="dxa"/>
            <w:gridSpan w:val="3"/>
          </w:tcPr>
          <w:p w14:paraId="1A8B8335" w14:textId="1CA0E21E" w:rsidR="00FA4F72" w:rsidRPr="00C86579" w:rsidRDefault="00186A24" w:rsidP="003173E9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пројектни рад</w:t>
            </w:r>
          </w:p>
        </w:tc>
        <w:tc>
          <w:tcPr>
            <w:tcW w:w="1753" w:type="dxa"/>
            <w:gridSpan w:val="2"/>
          </w:tcPr>
          <w:p w14:paraId="753548C4" w14:textId="6C1C12AC" w:rsidR="00FA4F72" w:rsidRPr="00C86579" w:rsidRDefault="00186A24" w:rsidP="003173E9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2993" w:type="dxa"/>
            <w:gridSpan w:val="2"/>
            <w:shd w:val="clear" w:color="auto" w:fill="auto"/>
          </w:tcPr>
          <w:p w14:paraId="1835701B" w14:textId="77777777" w:rsidR="00FA4F72" w:rsidRPr="00C86579" w:rsidRDefault="00FA4F72" w:rsidP="003173E9">
            <w:pPr>
              <w:rPr>
                <w:i/>
                <w:iCs/>
                <w:lang w:val="sr-Cyrl-CS"/>
              </w:rPr>
            </w:pPr>
            <w:r w:rsidRPr="00C86579">
              <w:rPr>
                <w:lang w:val="sr-Cyrl-CS"/>
              </w:rPr>
              <w:t>усмени испт</w:t>
            </w:r>
          </w:p>
        </w:tc>
        <w:tc>
          <w:tcPr>
            <w:tcW w:w="1924" w:type="dxa"/>
            <w:shd w:val="clear" w:color="auto" w:fill="auto"/>
          </w:tcPr>
          <w:p w14:paraId="551A7AAC" w14:textId="35510E90" w:rsidR="00FA4F72" w:rsidRPr="00C86579" w:rsidRDefault="00FA4F72" w:rsidP="003173E9">
            <w:pPr>
              <w:rPr>
                <w:i/>
                <w:iCs/>
                <w:lang w:val="sr-Cyrl-CS"/>
              </w:rPr>
            </w:pPr>
          </w:p>
        </w:tc>
      </w:tr>
    </w:tbl>
    <w:p w14:paraId="7991F5B1" w14:textId="77777777" w:rsidR="003F56E6" w:rsidRDefault="00E53595"/>
    <w:sectPr w:rsidR="003F56E6" w:rsidSect="00E50121">
      <w:pgSz w:w="11906" w:h="16838" w:code="9"/>
      <w:pgMar w:top="99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2"/>
    <w:rsid w:val="000B23DC"/>
    <w:rsid w:val="00186A24"/>
    <w:rsid w:val="0055004B"/>
    <w:rsid w:val="00A60DF5"/>
    <w:rsid w:val="00AF605A"/>
    <w:rsid w:val="00D07DD9"/>
    <w:rsid w:val="00D822C7"/>
    <w:rsid w:val="00E50121"/>
    <w:rsid w:val="00E53595"/>
    <w:rsid w:val="00EC4B02"/>
    <w:rsid w:val="00F26E0D"/>
    <w:rsid w:val="00FA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116C"/>
  <w15:docId w15:val="{11EFDC45-7667-45A3-95AC-8869AEA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4F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FON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Milan Okanovic</cp:lastModifiedBy>
  <cp:revision>6</cp:revision>
  <dcterms:created xsi:type="dcterms:W3CDTF">2018-04-15T11:01:00Z</dcterms:created>
  <dcterms:modified xsi:type="dcterms:W3CDTF">2018-04-15T11:49:00Z</dcterms:modified>
</cp:coreProperties>
</file>